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B80D3" w14:textId="22D78F45" w:rsidR="006C5782" w:rsidRPr="005C2E8F" w:rsidRDefault="005F4E2A">
      <w:pPr>
        <w:rPr>
          <w:szCs w:val="21"/>
        </w:rPr>
      </w:pPr>
      <w:r w:rsidRPr="00B11EAE">
        <w:rPr>
          <w:rFonts w:hint="eastAsia"/>
          <w:b/>
          <w:bCs/>
          <w:sz w:val="24"/>
          <w:szCs w:val="24"/>
        </w:rPr>
        <w:t>解答の</w:t>
      </w:r>
      <w:r w:rsidR="00EE6208">
        <w:rPr>
          <w:rFonts w:hint="eastAsia"/>
          <w:b/>
          <w:bCs/>
          <w:sz w:val="24"/>
          <w:szCs w:val="24"/>
        </w:rPr>
        <w:t>「</w:t>
      </w:r>
      <w:r w:rsidRPr="00B11EAE">
        <w:rPr>
          <w:rFonts w:hint="eastAsia"/>
          <w:b/>
          <w:bCs/>
          <w:sz w:val="24"/>
          <w:szCs w:val="24"/>
        </w:rPr>
        <w:t>構成力</w:t>
      </w:r>
      <w:r w:rsidR="00EE6208">
        <w:rPr>
          <w:rFonts w:hint="eastAsia"/>
          <w:b/>
          <w:bCs/>
          <w:sz w:val="24"/>
          <w:szCs w:val="24"/>
        </w:rPr>
        <w:t>」の練習</w:t>
      </w:r>
    </w:p>
    <w:p w14:paraId="468E2140" w14:textId="3EF4409C" w:rsidR="002A69E9" w:rsidRDefault="002A69E9">
      <w:r>
        <w:rPr>
          <w:rFonts w:hint="eastAsia"/>
        </w:rPr>
        <w:t>技術士の設問構成はだいたい決まってい</w:t>
      </w:r>
      <w:r w:rsidR="00F61FE8">
        <w:rPr>
          <w:rFonts w:hint="eastAsia"/>
        </w:rPr>
        <w:t>ます。</w:t>
      </w:r>
      <w:r>
        <w:rPr>
          <w:rFonts w:hint="eastAsia"/>
        </w:rPr>
        <w:t>これはどの部門でも似てい</w:t>
      </w:r>
      <w:r w:rsidR="00F61FE8">
        <w:rPr>
          <w:rFonts w:hint="eastAsia"/>
        </w:rPr>
        <w:t>ます。</w:t>
      </w:r>
    </w:p>
    <w:p w14:paraId="767DC254" w14:textId="490493C2" w:rsidR="002A69E9" w:rsidRDefault="002A69E9">
      <w:r>
        <w:rPr>
          <w:rFonts w:hint="eastAsia"/>
        </w:rPr>
        <w:t>例えば以下のような構成</w:t>
      </w:r>
      <w:r w:rsidR="00F61FE8">
        <w:rPr>
          <w:rFonts w:hint="eastAsia"/>
        </w:rPr>
        <w:t>です。</w:t>
      </w:r>
    </w:p>
    <w:p w14:paraId="50B471C3" w14:textId="49AE32F6" w:rsidR="002A69E9" w:rsidRDefault="002A69E9">
      <w:r>
        <w:rPr>
          <w:rFonts w:hint="eastAsia"/>
        </w:rPr>
        <w:t>平成30年：電気電子部門 電子応用</w:t>
      </w:r>
    </w:p>
    <w:p w14:paraId="3AE5E09B" w14:textId="628C533A" w:rsidR="002A69E9" w:rsidRDefault="004C622A" w:rsidP="00C87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Ⅲ-1</w:t>
      </w:r>
    </w:p>
    <w:p w14:paraId="3C61C996" w14:textId="6EE948BA" w:rsidR="004C622A" w:rsidRDefault="004C622A" w:rsidP="00C87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自働車の自動運転技術に関する研究が進められている。</w:t>
      </w:r>
    </w:p>
    <w:p w14:paraId="06980202" w14:textId="578567E0" w:rsidR="008D5552" w:rsidRDefault="008D5552" w:rsidP="00C87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これらについて、以下の問に答えよ。</w:t>
      </w:r>
    </w:p>
    <w:p w14:paraId="33EEEBCB" w14:textId="6392CBD7" w:rsidR="00C03AF0" w:rsidRDefault="00C03AF0" w:rsidP="00C87822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</w:pPr>
      <w:r>
        <w:rPr>
          <w:rFonts w:hint="eastAsia"/>
        </w:rPr>
        <w:t>自動運転で用いられる技術を２つ挙げ、</w:t>
      </w:r>
      <w:r w:rsidRPr="006A7207">
        <w:rPr>
          <w:rFonts w:hint="eastAsia"/>
          <w:b/>
          <w:bCs/>
        </w:rPr>
        <w:t>概要及び課題</w:t>
      </w:r>
      <w:r>
        <w:rPr>
          <w:rFonts w:hint="eastAsia"/>
        </w:rPr>
        <w:t>を述べよ。</w:t>
      </w:r>
    </w:p>
    <w:p w14:paraId="7695956F" w14:textId="0AB17286" w:rsidR="006A7207" w:rsidRDefault="006A7207" w:rsidP="00C87822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</w:pPr>
      <w:r>
        <w:rPr>
          <w:rFonts w:hint="eastAsia"/>
        </w:rPr>
        <w:t>電気応用分野の技術士として、あなたの挙げたセンシング技術における</w:t>
      </w:r>
      <w:r w:rsidRPr="00C87822">
        <w:rPr>
          <w:rFonts w:hint="eastAsia"/>
          <w:b/>
          <w:bCs/>
        </w:rPr>
        <w:t>課題のうち１つを選び技術的提案を具体的</w:t>
      </w:r>
      <w:r>
        <w:rPr>
          <w:rFonts w:hint="eastAsia"/>
        </w:rPr>
        <w:t>に示せ。</w:t>
      </w:r>
    </w:p>
    <w:p w14:paraId="54833AFF" w14:textId="78040195" w:rsidR="00083972" w:rsidRDefault="00083972" w:rsidP="00C87822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</w:pPr>
      <w:r>
        <w:rPr>
          <w:rFonts w:hint="eastAsia"/>
        </w:rPr>
        <w:t>(2)の技術提案がもたらす</w:t>
      </w:r>
      <w:r w:rsidRPr="00C87822">
        <w:rPr>
          <w:rFonts w:hint="eastAsia"/>
          <w:b/>
          <w:bCs/>
        </w:rPr>
        <w:t>効果を示し、想定されるリスク、今後の課題</w:t>
      </w:r>
      <w:r>
        <w:rPr>
          <w:rFonts w:hint="eastAsia"/>
        </w:rPr>
        <w:t>について論述せよ。</w:t>
      </w:r>
    </w:p>
    <w:p w14:paraId="4CBDA2A5" w14:textId="6CCA6AB4" w:rsidR="00C87822" w:rsidRDefault="00624D89" w:rsidP="00C87822">
      <w:r>
        <w:rPr>
          <w:rFonts w:hint="eastAsia"/>
        </w:rPr>
        <w:t>この問題の場合なら、解答はおよそこんな構成になる</w:t>
      </w:r>
      <w:r w:rsidRPr="00F61FE8">
        <w:rPr>
          <w:rFonts w:hint="eastAsia"/>
        </w:rPr>
        <w:t>（文章番号の附番は、以下の電気学会の論文要領に従う</w:t>
      </w:r>
      <w:r w:rsidR="00F61FE8">
        <w:rPr>
          <w:rFonts w:hint="eastAsia"/>
        </w:rPr>
        <w:t>ことにしましょう</w:t>
      </w:r>
      <w:r w:rsidRPr="00F61FE8">
        <w:rPr>
          <w:rFonts w:hint="eastAsia"/>
        </w:rPr>
        <w:t>）。</w:t>
      </w:r>
    </w:p>
    <w:p w14:paraId="497C94F7" w14:textId="7C4482A5" w:rsidR="0012768A" w:rsidRDefault="0012768A" w:rsidP="00933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5.4　本文の記述</w:t>
      </w:r>
    </w:p>
    <w:p w14:paraId="6B54F976" w14:textId="4B0CCDBE" w:rsidR="0012768A" w:rsidRDefault="0012768A" w:rsidP="00933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 本文の記述は下記の順に整理する。</w:t>
      </w:r>
    </w:p>
    <w:p w14:paraId="453DDDD8" w14:textId="1FDD317B" w:rsidR="0012768A" w:rsidRDefault="0012768A" w:rsidP="00933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章：1.〇〇〇〇〇〇</w:t>
      </w:r>
    </w:p>
    <w:p w14:paraId="03BFFCF3" w14:textId="294EE92D" w:rsidR="0012768A" w:rsidRDefault="0012768A" w:rsidP="00933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節:1.1〇〇〇〇〇〇</w:t>
      </w:r>
    </w:p>
    <w:p w14:paraId="5354340B" w14:textId="089B48D4" w:rsidR="00933FEA" w:rsidRDefault="004720E5" w:rsidP="004B76AF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</w:pPr>
      <w:r>
        <w:rPr>
          <w:rFonts w:hint="eastAsia"/>
        </w:rPr>
        <w:t>センシング技術2例</w:t>
      </w:r>
    </w:p>
    <w:p w14:paraId="01ADEE4A" w14:textId="2F281C51" w:rsidR="004720E5" w:rsidRDefault="004720E5" w:rsidP="004B7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1.1車両画像センシング技術</w:t>
      </w:r>
    </w:p>
    <w:p w14:paraId="30D31A95" w14:textId="4A72EC73" w:rsidR="004720E5" w:rsidRDefault="004720E5" w:rsidP="004B7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概要：</w:t>
      </w:r>
    </w:p>
    <w:p w14:paraId="35E5CD6C" w14:textId="4C067350" w:rsidR="004720E5" w:rsidRDefault="004720E5" w:rsidP="004B7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829E0E" w14:textId="41175504" w:rsidR="004720E5" w:rsidRDefault="004720E5" w:rsidP="004B7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課題：画像認識アルゴリズム</w:t>
      </w:r>
    </w:p>
    <w:p w14:paraId="77DBE606" w14:textId="70C4044A" w:rsidR="004720E5" w:rsidRDefault="004720E5" w:rsidP="004B7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1.2レーザスキャナー技術</w:t>
      </w:r>
    </w:p>
    <w:p w14:paraId="2AE58564" w14:textId="26B0716E" w:rsidR="004720E5" w:rsidRDefault="004720E5" w:rsidP="004B7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概要：</w:t>
      </w:r>
    </w:p>
    <w:p w14:paraId="59FC47E6" w14:textId="3E5F3293" w:rsidR="004720E5" w:rsidRDefault="004720E5" w:rsidP="004B7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23FA15" w14:textId="7E1B82F5" w:rsidR="004720E5" w:rsidRDefault="004720E5" w:rsidP="004B7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課題：雨天や降雪等では多少検知に影響が出る。</w:t>
      </w:r>
    </w:p>
    <w:p w14:paraId="007BE7C5" w14:textId="6152C9C2" w:rsidR="004720E5" w:rsidRDefault="004720E5" w:rsidP="004B76AF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</w:pPr>
      <w:r>
        <w:rPr>
          <w:rFonts w:hint="eastAsia"/>
        </w:rPr>
        <w:t>レーザスキャナー技術の課題と解決策</w:t>
      </w:r>
    </w:p>
    <w:p w14:paraId="42C02B88" w14:textId="413FAB3F" w:rsidR="004720E5" w:rsidRDefault="004720E5" w:rsidP="004B7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理由：</w:t>
      </w:r>
    </w:p>
    <w:p w14:paraId="42997843" w14:textId="14A77D28" w:rsidR="004720E5" w:rsidRDefault="004720E5" w:rsidP="004B7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7920B3" w14:textId="52D21D70" w:rsidR="004720E5" w:rsidRDefault="004720E5" w:rsidP="004B7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技術的提案：</w:t>
      </w:r>
    </w:p>
    <w:p w14:paraId="61C03FFB" w14:textId="27636869" w:rsidR="004720E5" w:rsidRDefault="004720E5" w:rsidP="004B7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A95106" w14:textId="73FBD750" w:rsidR="004720E5" w:rsidRDefault="004720E5" w:rsidP="004B76AF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</w:pPr>
      <w:r>
        <w:rPr>
          <w:rFonts w:hint="eastAsia"/>
        </w:rPr>
        <w:t>提案の効果とリスク</w:t>
      </w:r>
    </w:p>
    <w:p w14:paraId="237FAC25" w14:textId="728EA89D" w:rsidR="004720E5" w:rsidRDefault="004720E5" w:rsidP="004B76AF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</w:pPr>
      <w:r>
        <w:rPr>
          <w:rFonts w:hint="eastAsia"/>
        </w:rPr>
        <w:t>技術の展望</w:t>
      </w:r>
    </w:p>
    <w:p w14:paraId="65E7710A" w14:textId="72B306BA" w:rsidR="004720E5" w:rsidRPr="00F61FE8" w:rsidRDefault="008F147B" w:rsidP="004B7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F61FE8">
        <w:rPr>
          <w:rFonts w:hint="eastAsia"/>
        </w:rPr>
        <w:t>展望の場合は、効果とリスク等を分けた方が良い</w:t>
      </w:r>
      <w:r w:rsidR="00F61FE8">
        <w:rPr>
          <w:rFonts w:hint="eastAsia"/>
        </w:rPr>
        <w:t>とおもいます</w:t>
      </w:r>
      <w:r w:rsidRPr="00F61FE8">
        <w:rPr>
          <w:rFonts w:hint="eastAsia"/>
        </w:rPr>
        <w:t>。また、</w:t>
      </w:r>
      <w:r w:rsidRPr="00F61FE8">
        <w:rPr>
          <w:rFonts w:hint="eastAsia"/>
          <w:b/>
          <w:bCs/>
        </w:rPr>
        <w:t>展望は明るい将来を</w:t>
      </w:r>
      <w:r w:rsidRPr="00F61FE8">
        <w:rPr>
          <w:rFonts w:hint="eastAsia"/>
          <w:b/>
          <w:bCs/>
        </w:rPr>
        <w:lastRenderedPageBreak/>
        <w:t>描き、短く簡単に終わらせる</w:t>
      </w:r>
      <w:r w:rsidR="00F61FE8" w:rsidRPr="00F61FE8">
        <w:rPr>
          <w:rFonts w:hint="eastAsia"/>
          <w:b/>
          <w:bCs/>
        </w:rPr>
        <w:t>書き方がコツです</w:t>
      </w:r>
      <w:r w:rsidRPr="00F61FE8">
        <w:rPr>
          <w:rFonts w:hint="eastAsia"/>
          <w:b/>
          <w:bCs/>
        </w:rPr>
        <w:t>。</w:t>
      </w:r>
    </w:p>
    <w:p w14:paraId="19C32C94" w14:textId="6F91DC0A" w:rsidR="004B76AF" w:rsidRDefault="004B76AF" w:rsidP="008F147B"/>
    <w:p w14:paraId="49B36744" w14:textId="79E0FEFC" w:rsidR="004B76AF" w:rsidRDefault="00DA005C" w:rsidP="00D7347E">
      <w:pPr>
        <w:ind w:firstLineChars="100" w:firstLine="210"/>
      </w:pPr>
      <w:r>
        <w:rPr>
          <w:rFonts w:hint="eastAsia"/>
        </w:rPr>
        <w:t>ここで試験対策</w:t>
      </w:r>
      <w:r w:rsidR="006F7DC7">
        <w:rPr>
          <w:rFonts w:hint="eastAsia"/>
        </w:rPr>
        <w:t>ですが、</w:t>
      </w:r>
      <w:r>
        <w:rPr>
          <w:rFonts w:hint="eastAsia"/>
        </w:rPr>
        <w:t>構成を考えながら解答内容を</w:t>
      </w:r>
      <w:r w:rsidR="00D66B34">
        <w:rPr>
          <w:rFonts w:hint="eastAsia"/>
        </w:rPr>
        <w:t>同時に考えるのは最初のうちは難しい</w:t>
      </w:r>
      <w:r w:rsidR="006F7DC7">
        <w:rPr>
          <w:rFonts w:hint="eastAsia"/>
        </w:rPr>
        <w:t>ものです</w:t>
      </w:r>
      <w:r w:rsidR="00D66B34">
        <w:rPr>
          <w:rFonts w:hint="eastAsia"/>
        </w:rPr>
        <w:t>。あるいは、書いているうちに、話しが設問に対して異なる方向へ流れていく場合があ</w:t>
      </w:r>
      <w:r w:rsidR="006F7DC7">
        <w:rPr>
          <w:rFonts w:hint="eastAsia"/>
        </w:rPr>
        <w:t>ります。</w:t>
      </w:r>
    </w:p>
    <w:p w14:paraId="667C1FD6" w14:textId="361A45F6" w:rsidR="006D2AD3" w:rsidRDefault="006D2AD3" w:rsidP="006F7DC7">
      <w:pPr>
        <w:ind w:firstLineChars="100" w:firstLine="210"/>
      </w:pPr>
      <w:r>
        <w:rPr>
          <w:rFonts w:hint="eastAsia"/>
        </w:rPr>
        <w:t>過去問を見て、構成だけを考えつくり上げる練習をお勧め</w:t>
      </w:r>
      <w:r w:rsidR="006F7DC7">
        <w:rPr>
          <w:rFonts w:hint="eastAsia"/>
        </w:rPr>
        <w:t>します。</w:t>
      </w:r>
    </w:p>
    <w:p w14:paraId="22768815" w14:textId="0686CECC" w:rsidR="00EC79DD" w:rsidRDefault="00EC79DD" w:rsidP="008F147B">
      <w:r>
        <w:rPr>
          <w:rFonts w:hint="eastAsia"/>
        </w:rPr>
        <w:t>５～10分以内を目指して、検討して</w:t>
      </w:r>
      <w:r w:rsidR="006F7DC7">
        <w:rPr>
          <w:rFonts w:hint="eastAsia"/>
        </w:rPr>
        <w:t>ください。</w:t>
      </w:r>
      <w:r w:rsidR="00F96110">
        <w:rPr>
          <w:rFonts w:hint="eastAsia"/>
        </w:rPr>
        <w:t>また、解答用紙を使って、大体の場所も入れてつくること</w:t>
      </w:r>
      <w:r w:rsidR="006F7DC7">
        <w:rPr>
          <w:rFonts w:hint="eastAsia"/>
        </w:rPr>
        <w:t>がコツです</w:t>
      </w:r>
      <w:r w:rsidR="00F96110">
        <w:rPr>
          <w:rFonts w:hint="eastAsia"/>
        </w:rPr>
        <w:t>。この練習を繰り返すと、問題をざっと読めば、構成が頭に浮かぶようにな</w:t>
      </w:r>
      <w:r w:rsidR="006F7DC7">
        <w:rPr>
          <w:rFonts w:hint="eastAsia"/>
        </w:rPr>
        <w:t>ります</w:t>
      </w:r>
      <w:r w:rsidR="00F96110">
        <w:rPr>
          <w:rFonts w:hint="eastAsia"/>
        </w:rPr>
        <w:t>。</w:t>
      </w:r>
    </w:p>
    <w:p w14:paraId="440E5AD5" w14:textId="5609CC70" w:rsidR="004720E5" w:rsidRDefault="00E855A5" w:rsidP="006F7DC7">
      <w:pPr>
        <w:ind w:firstLineChars="100" w:firstLine="210"/>
      </w:pPr>
      <w:r>
        <w:rPr>
          <w:rFonts w:hint="eastAsia"/>
        </w:rPr>
        <w:t>この練習は時間があまりかか</w:t>
      </w:r>
      <w:r w:rsidR="007F1098">
        <w:rPr>
          <w:rFonts w:hint="eastAsia"/>
        </w:rPr>
        <w:t>りませんから、</w:t>
      </w:r>
      <w:r>
        <w:rPr>
          <w:rFonts w:hint="eastAsia"/>
        </w:rPr>
        <w:t>会社の昼休み等も使ってでき</w:t>
      </w:r>
      <w:r w:rsidR="007F1098">
        <w:rPr>
          <w:rFonts w:hint="eastAsia"/>
        </w:rPr>
        <w:t>ます</w:t>
      </w:r>
      <w:r>
        <w:rPr>
          <w:rFonts w:hint="eastAsia"/>
        </w:rPr>
        <w:t>。昼休みに毎日2問やれば2ヶ月で100問こなしたことな</w:t>
      </w:r>
      <w:r w:rsidR="007F1098">
        <w:rPr>
          <w:rFonts w:hint="eastAsia"/>
        </w:rPr>
        <w:t>ります。</w:t>
      </w:r>
    </w:p>
    <w:p w14:paraId="2510801C" w14:textId="050F8306" w:rsidR="00D7347E" w:rsidRDefault="00D7347E" w:rsidP="00E855A5"/>
    <w:p w14:paraId="3F223048" w14:textId="2482F827" w:rsidR="00D7347E" w:rsidRDefault="00D7347E" w:rsidP="00D7347E">
      <w:pPr>
        <w:ind w:firstLineChars="100" w:firstLine="210"/>
      </w:pPr>
      <w:r>
        <w:rPr>
          <w:rFonts w:hint="eastAsia"/>
        </w:rPr>
        <w:t>次に解答用紙の中に各項目を入れてみる。（下図）</w:t>
      </w:r>
    </w:p>
    <w:p w14:paraId="0733BE52" w14:textId="02A1EA64" w:rsidR="00ED76B7" w:rsidRDefault="00D7347E" w:rsidP="00774928">
      <w:pPr>
        <w:ind w:firstLineChars="100" w:firstLine="210"/>
      </w:pPr>
      <w:r>
        <w:rPr>
          <w:rFonts w:hint="eastAsia"/>
        </w:rPr>
        <w:t>この項目を入れるところまでを10分以内、できれば5分以内で書けるようになって</w:t>
      </w:r>
      <w:r w:rsidR="00774928">
        <w:rPr>
          <w:rFonts w:hint="eastAsia"/>
        </w:rPr>
        <w:t>ください。</w:t>
      </w:r>
      <w:r>
        <w:rPr>
          <w:rFonts w:hint="eastAsia"/>
        </w:rPr>
        <w:t>長さは後で変わっても</w:t>
      </w:r>
      <w:r w:rsidR="00774928">
        <w:rPr>
          <w:rFonts w:hint="eastAsia"/>
        </w:rPr>
        <w:t>OKです。</w:t>
      </w:r>
      <w:r>
        <w:rPr>
          <w:rFonts w:hint="eastAsia"/>
        </w:rPr>
        <w:t>肝心なのは、</w:t>
      </w:r>
      <w:r w:rsidRPr="008C7DBF">
        <w:rPr>
          <w:rFonts w:hint="eastAsia"/>
          <w:b/>
          <w:bCs/>
        </w:rPr>
        <w:t>設問に対して漏れ抜けがないこと</w:t>
      </w:r>
      <w:r w:rsidR="00774928">
        <w:rPr>
          <w:rFonts w:hint="eastAsia"/>
          <w:b/>
          <w:bCs/>
        </w:rPr>
        <w:t>です。</w:t>
      </w:r>
      <w:r w:rsidR="00ED76B7" w:rsidRPr="00ED76B7">
        <w:rPr>
          <w:rFonts w:hint="eastAsia"/>
        </w:rPr>
        <w:t>技術士は、技術的問題点を見つけて、解決するのが主な業務で</w:t>
      </w:r>
      <w:r w:rsidR="00774928">
        <w:rPr>
          <w:rFonts w:hint="eastAsia"/>
        </w:rPr>
        <w:t>す。</w:t>
      </w:r>
      <w:r w:rsidR="00266054">
        <w:rPr>
          <w:rFonts w:hint="eastAsia"/>
        </w:rPr>
        <w:t>言い換えると前述した解答例のように、解決策のところが長くなるということ</w:t>
      </w:r>
      <w:r w:rsidR="00774928">
        <w:rPr>
          <w:rFonts w:hint="eastAsia"/>
        </w:rPr>
        <w:t>です。</w:t>
      </w:r>
    </w:p>
    <w:p w14:paraId="10FC37E8" w14:textId="4CFC662B" w:rsidR="000E2007" w:rsidRPr="00ED76B7" w:rsidRDefault="00266054" w:rsidP="000B5930">
      <w:pPr>
        <w:ind w:firstLineChars="100" w:firstLine="210"/>
      </w:pPr>
      <w:r>
        <w:rPr>
          <w:rFonts w:hint="eastAsia"/>
        </w:rPr>
        <w:t>技術士試験では、「問題点を３つ挙げよ」とか、「解決策を２つ述べよ」「効果とリスクをそれぞれ挙げよ」といった</w:t>
      </w:r>
      <w:r w:rsidRPr="002755D3">
        <w:rPr>
          <w:rFonts w:hint="eastAsia"/>
          <w:b/>
          <w:bCs/>
        </w:rPr>
        <w:t>数を指定した設問</w:t>
      </w:r>
      <w:r w:rsidR="000E2007" w:rsidRPr="002755D3">
        <w:rPr>
          <w:rFonts w:hint="eastAsia"/>
          <w:b/>
          <w:bCs/>
        </w:rPr>
        <w:t>が多い</w:t>
      </w:r>
      <w:r w:rsidR="008C4DC4">
        <w:rPr>
          <w:rFonts w:hint="eastAsia"/>
          <w:b/>
          <w:bCs/>
        </w:rPr>
        <w:t>です</w:t>
      </w:r>
      <w:r w:rsidR="000E2007">
        <w:rPr>
          <w:rFonts w:hint="eastAsia"/>
        </w:rPr>
        <w:t>。このときの、三つ挙げよとあるのに、二つや四つ挙げたらそれで、大幅に減点される。</w:t>
      </w:r>
      <w:r w:rsidR="000E2007" w:rsidRPr="002755D3">
        <w:rPr>
          <w:rFonts w:hint="eastAsia"/>
          <w:b/>
          <w:bCs/>
        </w:rPr>
        <w:t>設問で指定された数は絶対守ること</w:t>
      </w:r>
      <w:r w:rsidR="008C4DC4">
        <w:rPr>
          <w:rFonts w:hint="eastAsia"/>
          <w:b/>
          <w:bCs/>
        </w:rPr>
        <w:t>です</w:t>
      </w:r>
      <w:r w:rsidR="000E2007">
        <w:rPr>
          <w:rFonts w:hint="eastAsia"/>
        </w:rPr>
        <w:t>。また、「問題点を挙げよ」とあるときに、「</w:t>
      </w:r>
      <w:r w:rsidR="00221F4B">
        <w:rPr>
          <w:rFonts w:hint="eastAsia"/>
        </w:rPr>
        <w:t xml:space="preserve"> </w:t>
      </w:r>
      <w:r w:rsidR="000E2007">
        <w:rPr>
          <w:rFonts w:hint="eastAsia"/>
        </w:rPr>
        <w:t>課題」</w:t>
      </w:r>
      <w:r w:rsidR="00221F4B">
        <w:rPr>
          <w:rFonts w:hint="eastAsia"/>
        </w:rPr>
        <w:t>等と絶対に書かないこと。「問題点」なら、「問題点」「課題」なら、「課題」を挙げること</w:t>
      </w:r>
      <w:r w:rsidR="008C4DC4">
        <w:rPr>
          <w:rFonts w:hint="eastAsia"/>
        </w:rPr>
        <w:t>です</w:t>
      </w:r>
      <w:r w:rsidR="00221F4B">
        <w:rPr>
          <w:rFonts w:hint="eastAsia"/>
        </w:rPr>
        <w:t>。あるいは。「解決策」なら、「解決策」</w:t>
      </w:r>
      <w:r w:rsidR="008C4DC4">
        <w:rPr>
          <w:rFonts w:hint="eastAsia"/>
        </w:rPr>
        <w:t>と。</w:t>
      </w:r>
      <w:r w:rsidR="00221F4B">
        <w:rPr>
          <w:rFonts w:hint="eastAsia"/>
        </w:rPr>
        <w:t>解決策を求められたとき「提案」と書かないこと</w:t>
      </w:r>
      <w:r w:rsidR="008C4DC4">
        <w:rPr>
          <w:rFonts w:hint="eastAsia"/>
        </w:rPr>
        <w:t>です</w:t>
      </w:r>
      <w:r w:rsidR="00221F4B">
        <w:rPr>
          <w:rFonts w:hint="eastAsia"/>
        </w:rPr>
        <w:t>。</w:t>
      </w:r>
    </w:p>
    <w:sectPr w:rsidR="000E2007" w:rsidRPr="00ED76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2151E"/>
    <w:multiLevelType w:val="hybridMultilevel"/>
    <w:tmpl w:val="30D2317C"/>
    <w:lvl w:ilvl="0" w:tplc="0ABE6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B43A86"/>
    <w:multiLevelType w:val="hybridMultilevel"/>
    <w:tmpl w:val="F3267FC4"/>
    <w:lvl w:ilvl="0" w:tplc="4B00D4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8572076">
    <w:abstractNumId w:val="1"/>
  </w:num>
  <w:num w:numId="2" w16cid:durableId="177039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2A"/>
    <w:rsid w:val="00083972"/>
    <w:rsid w:val="000B5930"/>
    <w:rsid w:val="000E2007"/>
    <w:rsid w:val="0012768A"/>
    <w:rsid w:val="001A2A88"/>
    <w:rsid w:val="00221F4B"/>
    <w:rsid w:val="00266054"/>
    <w:rsid w:val="002755D3"/>
    <w:rsid w:val="002A69E9"/>
    <w:rsid w:val="004720E5"/>
    <w:rsid w:val="004B76AF"/>
    <w:rsid w:val="004C622A"/>
    <w:rsid w:val="005C2E8F"/>
    <w:rsid w:val="005F4E2A"/>
    <w:rsid w:val="00624D89"/>
    <w:rsid w:val="006A7207"/>
    <w:rsid w:val="006C5782"/>
    <w:rsid w:val="006D2AD3"/>
    <w:rsid w:val="006F7DC7"/>
    <w:rsid w:val="00774928"/>
    <w:rsid w:val="007C4CDE"/>
    <w:rsid w:val="007F1098"/>
    <w:rsid w:val="008C4DC4"/>
    <w:rsid w:val="008C7DBF"/>
    <w:rsid w:val="008D5552"/>
    <w:rsid w:val="008F147B"/>
    <w:rsid w:val="00933FEA"/>
    <w:rsid w:val="00B11EAE"/>
    <w:rsid w:val="00C03AF0"/>
    <w:rsid w:val="00C87822"/>
    <w:rsid w:val="00C9768E"/>
    <w:rsid w:val="00D66B34"/>
    <w:rsid w:val="00D7347E"/>
    <w:rsid w:val="00DA005C"/>
    <w:rsid w:val="00E855A5"/>
    <w:rsid w:val="00EC79DD"/>
    <w:rsid w:val="00ED76B7"/>
    <w:rsid w:val="00EE6208"/>
    <w:rsid w:val="00F61FE8"/>
    <w:rsid w:val="00F96110"/>
    <w:rsid w:val="00FE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911DB"/>
  <w15:chartTrackingRefBased/>
  <w15:docId w15:val="{E7DD32B8-02C9-4DFF-B642-5917A451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2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yykobashi@outlook.com</dc:creator>
  <cp:keywords/>
  <dc:description/>
  <cp:lastModifiedBy>毅 安部</cp:lastModifiedBy>
  <cp:revision>2</cp:revision>
  <dcterms:created xsi:type="dcterms:W3CDTF">2022-12-23T04:08:00Z</dcterms:created>
  <dcterms:modified xsi:type="dcterms:W3CDTF">2022-12-23T04:08:00Z</dcterms:modified>
</cp:coreProperties>
</file>